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ADVERT </w:t>
      </w:r>
    </w:p>
    <w:p w:rsidR="00000000" w:rsidDel="00000000" w:rsidP="00000000" w:rsidRDefault="00000000" w:rsidRPr="00000000" w14:paraId="00000002">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Post:</w:t>
      </w:r>
      <w:r w:rsidDel="00000000" w:rsidR="00000000" w:rsidRPr="00000000">
        <w:rPr>
          <w:rFonts w:ascii="Arial" w:cs="Arial" w:eastAsia="Arial" w:hAnsi="Arial"/>
          <w:sz w:val="20"/>
          <w:szCs w:val="20"/>
          <w:rtl w:val="0"/>
        </w:rPr>
        <w:t xml:space="preserve"> </w:t>
        <w:tab/>
        <w:tab/>
        <w:t xml:space="preserve">Upper KS2 Class Teacher</w:t>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Start Date:</w:t>
      </w:r>
      <w:r w:rsidDel="00000000" w:rsidR="00000000" w:rsidRPr="00000000">
        <w:rPr>
          <w:rFonts w:ascii="Arial" w:cs="Arial" w:eastAsia="Arial" w:hAnsi="Arial"/>
          <w:sz w:val="20"/>
          <w:szCs w:val="20"/>
          <w:rtl w:val="0"/>
        </w:rPr>
        <w:t xml:space="preserve"> </w:t>
        <w:tab/>
        <w:t xml:space="preserve">Monday 1st September 2026</w:t>
      </w:r>
    </w:p>
    <w:p w:rsidR="00000000" w:rsidDel="00000000" w:rsidP="00000000" w:rsidRDefault="00000000" w:rsidRPr="00000000" w14:paraId="00000005">
      <w:pPr>
        <w:spacing w:after="0" w:line="240" w:lineRule="auto"/>
        <w:ind w:left="1440" w:hanging="144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Contract: </w:t>
        <w:tab/>
      </w:r>
      <w:r w:rsidDel="00000000" w:rsidR="00000000" w:rsidRPr="00000000">
        <w:rPr>
          <w:rFonts w:ascii="Arial" w:cs="Arial" w:eastAsia="Arial" w:hAnsi="Arial"/>
          <w:sz w:val="20"/>
          <w:szCs w:val="20"/>
          <w:rtl w:val="0"/>
        </w:rPr>
        <w:t xml:space="preserve">Permanent</w:t>
      </w:r>
    </w:p>
    <w:p w:rsidR="00000000" w:rsidDel="00000000" w:rsidP="00000000" w:rsidRDefault="00000000" w:rsidRPr="00000000" w14:paraId="00000006">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Hours:</w:t>
      </w:r>
      <w:r w:rsidDel="00000000" w:rsidR="00000000" w:rsidRPr="00000000">
        <w:rPr>
          <w:rFonts w:ascii="Arial" w:cs="Arial" w:eastAsia="Arial" w:hAnsi="Arial"/>
          <w:sz w:val="20"/>
          <w:szCs w:val="20"/>
          <w:rtl w:val="0"/>
        </w:rPr>
        <w:t xml:space="preserve"> </w:t>
        <w:tab/>
        <w:tab/>
        <w:t xml:space="preserve">Full time</w:t>
      </w:r>
    </w:p>
    <w:p w:rsidR="00000000" w:rsidDel="00000000" w:rsidP="00000000" w:rsidRDefault="00000000" w:rsidRPr="00000000" w14:paraId="00000007">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Pay Grade: </w:t>
        <w:tab/>
      </w:r>
      <w:r w:rsidDel="00000000" w:rsidR="00000000" w:rsidRPr="00000000">
        <w:rPr>
          <w:rFonts w:ascii="Arial" w:cs="Arial" w:eastAsia="Arial" w:hAnsi="Arial"/>
          <w:sz w:val="20"/>
          <w:szCs w:val="20"/>
          <w:rtl w:val="0"/>
        </w:rPr>
        <w:t xml:space="preserve">M1 - M6</w:t>
      </w:r>
    </w:p>
    <w:p w:rsidR="00000000" w:rsidDel="00000000" w:rsidP="00000000" w:rsidRDefault="00000000" w:rsidRPr="00000000" w14:paraId="00000008">
      <w:pPr>
        <w:spacing w:after="240" w:before="240" w:line="240"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Our Vision in Action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Guided by Mark 12:30-31, we strive to nurture the 'whole child'—encouraging them to love learning with all their heart and mind, while fostering a community built on loving our neighbours as ourselves.</w:t>
      </w:r>
    </w:p>
    <w:p w:rsidR="00000000" w:rsidDel="00000000" w:rsidP="00000000" w:rsidRDefault="00000000" w:rsidRPr="00000000" w14:paraId="00000009">
      <w:pPr>
        <w:numPr>
          <w:ilvl w:val="0"/>
          <w:numId w:val="1"/>
        </w:numPr>
        <w:spacing w:after="0" w:afterAutospacing="0" w:before="24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The Heart of Leadership:</w:t>
      </w:r>
      <w:r w:rsidDel="00000000" w:rsidR="00000000" w:rsidRPr="00000000">
        <w:rPr>
          <w:rFonts w:ascii="Arial" w:cs="Arial" w:eastAsia="Arial" w:hAnsi="Arial"/>
          <w:sz w:val="20"/>
          <w:szCs w:val="20"/>
          <w:rtl w:val="0"/>
        </w:rPr>
        <w:t xml:space="preserve"> We seek an enthusiastic, experienced educator who embodies our Theologially rooted vision by valuing every child’s unique potential. You will be a source of inspiration, using your expertise to mentor colleagues and raise standards across our school family.</w:t>
      </w:r>
    </w:p>
    <w:p w:rsidR="00000000" w:rsidDel="00000000" w:rsidP="00000000" w:rsidRDefault="00000000" w:rsidRPr="00000000" w14:paraId="0000000A">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KS2 Mastery:</w:t>
      </w:r>
      <w:r w:rsidDel="00000000" w:rsidR="00000000" w:rsidRPr="00000000">
        <w:rPr>
          <w:rFonts w:ascii="Arial" w:cs="Arial" w:eastAsia="Arial" w:hAnsi="Arial"/>
          <w:sz w:val="20"/>
          <w:szCs w:val="20"/>
          <w:rtl w:val="0"/>
        </w:rPr>
        <w:t xml:space="preserve"> As an expert in the KS2 journey—with a deep understanding of the transition into Upper KS2, in particular Year 6 —you will guide our oldest pupils with confidence and academic rigor as they prepare for their next big steps.</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Compassionate Inclusion:</w:t>
      </w:r>
      <w:r w:rsidDel="00000000" w:rsidR="00000000" w:rsidRPr="00000000">
        <w:rPr>
          <w:rFonts w:ascii="Arial" w:cs="Arial" w:eastAsia="Arial" w:hAnsi="Arial"/>
          <w:sz w:val="20"/>
          <w:szCs w:val="20"/>
          <w:rtl w:val="0"/>
        </w:rPr>
        <w:t xml:space="preserve"> Rooted in the command to 'love your neighbour,' you are a champion for every learner. You excel at adaptive teaching, ensuring that all children, particularly those with SEND, feel seen, feel supported, and empowered to succeed.</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Relationships Built on Respect:</w:t>
      </w:r>
      <w:r w:rsidDel="00000000" w:rsidR="00000000" w:rsidRPr="00000000">
        <w:rPr>
          <w:rFonts w:ascii="Arial" w:cs="Arial" w:eastAsia="Arial" w:hAnsi="Arial"/>
          <w:sz w:val="20"/>
          <w:szCs w:val="20"/>
          <w:rtl w:val="0"/>
        </w:rPr>
        <w:t xml:space="preserve"> You understand that great learning begins with trust. By using positive behaviour strategies and modeling mutual respect, you create a classroom culture where every child feels safe, like they belong and feel valued.</w:t>
      </w:r>
    </w:p>
    <w:p w:rsidR="00000000" w:rsidDel="00000000" w:rsidP="00000000" w:rsidRDefault="00000000" w:rsidRPr="00000000" w14:paraId="0000000D">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 Vibrant School Life:</w:t>
      </w:r>
      <w:r w:rsidDel="00000000" w:rsidR="00000000" w:rsidRPr="00000000">
        <w:rPr>
          <w:rFonts w:ascii="Arial" w:cs="Arial" w:eastAsia="Arial" w:hAnsi="Arial"/>
          <w:sz w:val="20"/>
          <w:szCs w:val="20"/>
          <w:rtl w:val="0"/>
        </w:rPr>
        <w:t xml:space="preserve"> We are looking for a dynamic educator who sees the classroom as just the beginning. Whether through music, sport, or the arts, you are eager to share your talents through vibrant extra-curricular experiences that allow our pupils to thrive.</w:t>
      </w:r>
    </w:p>
    <w:p w:rsidR="00000000" w:rsidDel="00000000" w:rsidP="00000000" w:rsidRDefault="00000000" w:rsidRPr="00000000" w14:paraId="0000000E">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Collaborative Spirit:</w:t>
      </w:r>
      <w:r w:rsidDel="00000000" w:rsidR="00000000" w:rsidRPr="00000000">
        <w:rPr>
          <w:rFonts w:ascii="Arial" w:cs="Arial" w:eastAsia="Arial" w:hAnsi="Arial"/>
          <w:sz w:val="20"/>
          <w:szCs w:val="20"/>
          <w:rtl w:val="0"/>
        </w:rPr>
        <w:t xml:space="preserve"> You are a self-motivated professional who thrives in a team. Working in harmony with the year group, parents, and the wider community, you communicate with warmth and clarity to ensure our school’s reputation flourishes.</w:t>
      </w:r>
    </w:p>
    <w:p w:rsidR="00000000" w:rsidDel="00000000" w:rsidP="00000000" w:rsidRDefault="00000000" w:rsidRPr="00000000" w14:paraId="0000000F">
      <w:pPr>
        <w:numPr>
          <w:ilvl w:val="0"/>
          <w:numId w:val="1"/>
        </w:numPr>
        <w:spacing w:after="0" w:afterAutospacing="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Solution-Focused Creativity:</w:t>
      </w:r>
      <w:r w:rsidDel="00000000" w:rsidR="00000000" w:rsidRPr="00000000">
        <w:rPr>
          <w:rFonts w:ascii="Arial" w:cs="Arial" w:eastAsia="Arial" w:hAnsi="Arial"/>
          <w:sz w:val="20"/>
          <w:szCs w:val="20"/>
          <w:rtl w:val="0"/>
        </w:rPr>
        <w:t xml:space="preserve"> With a positive "can-do" attitude, you bring fresh, creative ideas to the table, always looking for innovative ways to overcome challenges and achieve the best outcomes for our children.</w:t>
      </w:r>
    </w:p>
    <w:p w:rsidR="00000000" w:rsidDel="00000000" w:rsidP="00000000" w:rsidRDefault="00000000" w:rsidRPr="00000000" w14:paraId="00000010">
      <w:pPr>
        <w:numPr>
          <w:ilvl w:val="0"/>
          <w:numId w:val="1"/>
        </w:numPr>
        <w:spacing w:after="240" w:before="0" w:beforeAutospacing="0" w:lin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Unwavering Professionalism:</w:t>
      </w:r>
      <w:r w:rsidDel="00000000" w:rsidR="00000000" w:rsidRPr="00000000">
        <w:rPr>
          <w:rFonts w:ascii="Arial" w:cs="Arial" w:eastAsia="Arial" w:hAnsi="Arial"/>
          <w:sz w:val="20"/>
          <w:szCs w:val="20"/>
          <w:rtl w:val="0"/>
        </w:rPr>
        <w:t xml:space="preserve"> Committed to the safety and well-being of all, you hold an expert understanding of KCSIE and see safeguarding as the foundation of our care for one another.</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can offer the candidate:</w:t>
      </w:r>
    </w:p>
    <w:p w:rsidR="00000000" w:rsidDel="00000000" w:rsidP="00000000" w:rsidRDefault="00000000" w:rsidRPr="00000000" w14:paraId="00000012">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sz w:val="20"/>
          <w:szCs w:val="20"/>
          <w:rtl w:val="0"/>
        </w:rPr>
        <w:t xml:space="preserve">Supportive parents;</w:t>
      </w: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sz w:val="20"/>
          <w:szCs w:val="20"/>
          <w:rtl w:val="0"/>
        </w:rPr>
        <w:t xml:space="preserve">Polite, happy and engaged children with a great enthusiasm for learning;</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sz w:val="20"/>
          <w:szCs w:val="20"/>
          <w:rtl w:val="0"/>
        </w:rPr>
        <w:t xml:space="preserve">A very friendly, caring and enthusiastic staff team;</w:t>
      </w: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sz w:val="20"/>
          <w:szCs w:val="20"/>
          <w:rtl w:val="0"/>
        </w:rPr>
        <w:t xml:space="preserve">Strong links with the Church and the community.</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CPD and training provided by CDAT.  </w:t>
      </w:r>
    </w:p>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Visits to the school are warmly welcomed. Please contact Mrs Mulla (School Business Manager) on 0151 652 4909 to arrange an appointment on either Monday 13th April at 4pm or Tuesday 14th April at 10.00am: </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Closing date:</w:t>
        <w:tab/>
        <w:t xml:space="preserve">Wednesday 15th April at 12 noon </w:t>
      </w:r>
    </w:p>
    <w:p w:rsidR="00000000" w:rsidDel="00000000" w:rsidP="00000000" w:rsidRDefault="00000000" w:rsidRPr="00000000" w14:paraId="0000001B">
      <w:pPr>
        <w:spacing w:after="0" w:line="240"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Shortlisting: </w:t>
        <w:tab/>
        <w:t xml:space="preserve">Wednesday 15th April pm</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Interviews: </w:t>
        <w:tab/>
        <w:t xml:space="preserve">Monday 20th April</w:t>
      </w:r>
    </w:p>
    <w:p w:rsidR="00000000" w:rsidDel="00000000" w:rsidP="00000000" w:rsidRDefault="00000000" w:rsidRPr="00000000" w14:paraId="000000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E">
      <w:pPr>
        <w:spacing w:after="0" w:line="240" w:lineRule="auto"/>
        <w:rPr>
          <w:rFonts w:ascii="Arial" w:cs="Arial" w:eastAsia="Arial" w:hAnsi="Arial"/>
          <w:sz w:val="20"/>
          <w:szCs w:val="20"/>
        </w:rPr>
      </w:pPr>
      <w:bookmarkStart w:colFirst="0" w:colLast="0" w:name="_heading=h.9aweexmkq1oz" w:id="0"/>
      <w:bookmarkEnd w:id="0"/>
      <w:r w:rsidDel="00000000" w:rsidR="00000000" w:rsidRPr="00000000">
        <w:rPr>
          <w:rFonts w:ascii="Arial" w:cs="Arial" w:eastAsia="Arial" w:hAnsi="Arial"/>
          <w:sz w:val="20"/>
          <w:szCs w:val="20"/>
          <w:rtl w:val="0"/>
        </w:rPr>
        <w:t xml:space="preserve">Application forms for the above post are available online at </w:t>
      </w:r>
      <w:hyperlink r:id="rId7">
        <w:r w:rsidDel="00000000" w:rsidR="00000000" w:rsidRPr="00000000">
          <w:rPr>
            <w:rFonts w:ascii="Arial" w:cs="Arial" w:eastAsia="Arial" w:hAnsi="Arial"/>
            <w:color w:val="1155cc"/>
            <w:sz w:val="20"/>
            <w:szCs w:val="20"/>
            <w:u w:val="single"/>
            <w:rtl w:val="0"/>
          </w:rPr>
          <w:t xml:space="preserve">www.cdat.co.uk</w:t>
        </w:r>
      </w:hyperlink>
      <w:r w:rsidDel="00000000" w:rsidR="00000000" w:rsidRPr="00000000">
        <w:rPr>
          <w:rFonts w:ascii="Arial" w:cs="Arial" w:eastAsia="Arial" w:hAnsi="Arial"/>
          <w:sz w:val="20"/>
          <w:szCs w:val="20"/>
          <w:rtl w:val="0"/>
        </w:rPr>
        <w:t xml:space="preserve">  Please return completed application forms with a supporting letter of no more than 2 sides of A4 font no smaller than 10 to Mrs Grant-Jones at </w:t>
      </w:r>
      <w:hyperlink r:id="rId8">
        <w:r w:rsidDel="00000000" w:rsidR="00000000" w:rsidRPr="00000000">
          <w:rPr>
            <w:rFonts w:ascii="Arial" w:cs="Arial" w:eastAsia="Arial" w:hAnsi="Arial"/>
            <w:color w:val="1155cc"/>
            <w:sz w:val="20"/>
            <w:szCs w:val="20"/>
            <w:u w:val="single"/>
            <w:rtl w:val="0"/>
          </w:rPr>
          <w:t xml:space="preserve">schooloffice@oxtonstsaviours.wirral.sch.uk</w:t>
        </w:r>
      </w:hyperlink>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0"/>
          <w:szCs w:val="20"/>
        </w:rPr>
      </w:pPr>
      <w:bookmarkStart w:colFirst="0" w:colLast="0" w:name="_heading=h.mj5qx14sa8pi" w:id="1"/>
      <w:bookmarkEnd w:id="1"/>
      <w:r w:rsidDel="00000000" w:rsidR="00000000" w:rsidRPr="00000000">
        <w:rPr>
          <w:rFonts w:ascii="Arial" w:cs="Arial" w:eastAsia="Arial" w:hAnsi="Arial"/>
          <w:sz w:val="20"/>
          <w:szCs w:val="20"/>
          <w:rtl w:val="0"/>
        </w:rPr>
        <w:t xml:space="preserve">This post is subject to an Enhanced Level DBS check.</w:t>
        <w:br w:type="textWrapping"/>
        <w:t xml:space="preserve">The school is committed to safeguarding and promoting the welfare of children and young people and expects all staff and volunteers to share this commitment.</w:t>
        <w:br w:type="textWrapping"/>
        <w:t xml:space="preserve">All applicants will be considered on the basis of suitability for the post regardless of sex, race or disability.</w:t>
      </w:r>
    </w:p>
    <w:sectPr>
      <w:pgSz w:h="16838" w:w="11906" w:orient="portrait"/>
      <w:pgMar w:bottom="1440" w:top="1440" w:left="144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DB0B8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B0B88"/>
    <w:rPr>
      <w:rFonts w:ascii="Segoe UI" w:cs="Segoe UI" w:hAnsi="Segoe UI"/>
      <w:sz w:val="18"/>
      <w:szCs w:val="18"/>
    </w:rPr>
  </w:style>
  <w:style w:type="paragraph" w:styleId="ListParagraph">
    <w:name w:val="List Paragraph"/>
    <w:basedOn w:val="Normal"/>
    <w:uiPriority w:val="34"/>
    <w:qFormat w:val="1"/>
    <w:rsid w:val="00D62C3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dat.co.uk" TargetMode="External"/><Relationship Id="rId8" Type="http://schemas.openxmlformats.org/officeDocument/2006/relationships/hyperlink" Target="mailto:schooloffice@oxtonstsaviours.wirral.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kzgM5dyD4rpjTcIogoyHc6vVVA==">CgMxLjAyDmguOWF3ZWV4bWtxMW96Mg5oLm1qNXF4MTRzYThwaTgAciExS3kxd0RYNHY5cWtIdTIwMUtBWU1VMXZCUXQxYXA4UDk=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2024-11-18T16:03:00Z</dcterms:created>
  <dc:creator>Jo Mulla</dc:creator>
</cp:coreProperties>
</file>